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缅甸电子签证所需材料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如果申请人时间不充足，可以申请缅甸电子签证服务，由于电子签证申请比较方便，但是暂时不支持缅甸商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务签证电子签，如需要可以在使馆申请。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签证类型：电子签证（旅游）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有效期限：3个月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停留期限：28天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0"/>
        <w:gridCol w:w="2625"/>
        <w:gridCol w:w="36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6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36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前往缅甸旅游、观光的人群</w:t>
            </w:r>
          </w:p>
        </w:tc>
        <w:tc>
          <w:tcPr>
            <w:tcW w:w="26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个人信息表</w:t>
            </w:r>
          </w:p>
        </w:tc>
        <w:tc>
          <w:tcPr>
            <w:tcW w:w="36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•黑白或彩色扫描件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因私护照</w:t>
            </w:r>
          </w:p>
        </w:tc>
        <w:tc>
          <w:tcPr>
            <w:tcW w:w="36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•护照首页信息页清晰彩色扫描件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•护照完整无破损、无水渍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•有效期离行程结束后至少有6个月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6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照片</w:t>
            </w:r>
          </w:p>
        </w:tc>
        <w:tc>
          <w:tcPr>
            <w:tcW w:w="361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•彩色扫描件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•近6个月内拍摄彩色2寸照片2张，相同底版，且须在照片反面注明姓名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•规格：35mmX45mm 长方形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•白色背景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•照片清晰，不能有阴影（不可翻拍、自己拍）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温馨提示：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持此电子签证的申请人只允许通过以下缅甸口岸出入境：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1、仰光国际机场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2、曼德勒国际机场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3、内比都国际机场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4、高东陆路边检站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5、大其力陆路边检站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6、妙瓦底陆路边检站 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29030" cy="655955"/>
          <wp:effectExtent l="0" t="0" r="13970" b="0"/>
          <wp:docPr id="2" name="图片 2" descr="缅甸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缅甸logo(已去底)"/>
                  <pic:cNvPicPr>
                    <a:picLocks noChangeAspect="1"/>
                  </pic:cNvPicPr>
                </pic:nvPicPr>
                <pic:blipFill>
                  <a:blip r:embed="rId1"/>
                  <a:srcRect b="-2480"/>
                  <a:stretch>
                    <a:fillRect/>
                  </a:stretch>
                </pic:blipFill>
                <pic:spPr>
                  <a:xfrm>
                    <a:off x="0" y="0"/>
                    <a:ext cx="1129030" cy="655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A4EEA"/>
    <w:rsid w:val="06EE6983"/>
    <w:rsid w:val="10544DF6"/>
    <w:rsid w:val="17EF3F8B"/>
    <w:rsid w:val="24933BB3"/>
    <w:rsid w:val="3E8F505F"/>
    <w:rsid w:val="3FD54A5B"/>
    <w:rsid w:val="42E44BDA"/>
    <w:rsid w:val="44C10C96"/>
    <w:rsid w:val="54BC6310"/>
    <w:rsid w:val="59D5591C"/>
    <w:rsid w:val="62F329FF"/>
    <w:rsid w:val="6EFF3E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2017-05-04T09:42:54Z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